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53" w:rsidRDefault="00FB185F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Календарный план </w:t>
      </w:r>
    </w:p>
    <w:p w:rsidR="00C41E53" w:rsidRDefault="00FB185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физкультурно-массовых мероприятий по спортивному ориентированию</w:t>
      </w:r>
      <w:r>
        <w:rPr>
          <w:rFonts w:ascii="Times New Roman" w:hAnsi="Times New Roman"/>
          <w:sz w:val="28"/>
        </w:rPr>
        <w:br/>
        <w:t>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73"/>
        <w:gridCol w:w="3811"/>
        <w:gridCol w:w="2006"/>
        <w:gridCol w:w="2685"/>
      </w:tblGrid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Место проведения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28.12.25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Зимние выходные с пользой для здоровья. Эстафета 2 этапа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перенос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 xml:space="preserve">Е. Коршунов, </w:t>
            </w:r>
            <w:r>
              <w:rPr>
                <w:rFonts w:ascii="Times New Roman" w:hAnsi="Times New Roman"/>
                <w:color w:val="808080" w:themeColor="background1" w:themeShade="80"/>
              </w:rPr>
              <w:t>А. Асылов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05.01.25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Зимние выходные с пользой для здоровья. Кросс-классика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 xml:space="preserve">А. Асылов 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11.01.25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Зимние выходные с пользой для здоровья. Кросс- спринт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24.01.25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Зимние выходные с пользой для здоровья. Кросс-спринт ночной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Е. Коршунов, А.</w:t>
            </w:r>
            <w:r>
              <w:rPr>
                <w:rFonts w:ascii="Times New Roman" w:hAnsi="Times New Roman"/>
                <w:color w:val="808080" w:themeColor="background1" w:themeShade="80"/>
              </w:rPr>
              <w:t xml:space="preserve"> Галицын</w:t>
            </w:r>
          </w:p>
        </w:tc>
      </w:tr>
      <w:tr w:rsidR="00C41E53">
        <w:trPr>
          <w:trHeight w:val="3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08.02.26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Зимние выходные с пользой для здоровья. Кросс-классика.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Е. Коршунов</w:t>
            </w:r>
          </w:p>
        </w:tc>
      </w:tr>
      <w:tr w:rsidR="00C41E53">
        <w:trPr>
          <w:trHeight w:val="79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22.02.2026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Зимние выходные с пользой для здоровья. День защитника Отечества. Кросс-лонг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Е. Коршунов</w:t>
            </w:r>
          </w:p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А. Асылов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jc w:val="center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1(15).03.26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 xml:space="preserve">Зимние выходные с пользой для </w:t>
            </w:r>
            <w:r>
              <w:rPr>
                <w:rFonts w:ascii="Times New Roman" w:hAnsi="Times New Roman"/>
                <w:color w:val="808080" w:themeColor="background1" w:themeShade="80"/>
              </w:rPr>
              <w:t>здоровья. Женский день. Кросс-классика</w:t>
            </w: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color w:val="808080" w:themeColor="background1" w:themeShade="80"/>
              </w:rPr>
            </w:pPr>
            <w:r>
              <w:rPr>
                <w:rFonts w:ascii="Times New Roman" w:hAnsi="Times New Roman"/>
                <w:color w:val="808080" w:themeColor="background1" w:themeShade="80"/>
              </w:rPr>
              <w:t>Е. Коршунов, А. Асылов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.04.26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Дорогами побед. Приз «Памяти героев штурма Кёнигсберга»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пос.Переславское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>
            <w:bookmarkStart w:id="0" w:name="_GoBack"/>
            <w:bookmarkEnd w:id="0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Дорогами побед. Открытое первенство Гвардейского района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пос.Гордое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Асылов 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10-11.05.26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Дорогами побед. День Победы. Кросс-классика, кросс-эстафета 2 человека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назначению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Асылов</w:t>
            </w:r>
          </w:p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21-26.05.25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Всероссийские соревнования. Слет ориентировщиков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Москва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защиты детей. Веселая карусель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Калининград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06(7).06.26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 Марка Борисовича Беккера. кросс-спринт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Калининград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Галицын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15-21.06.26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Выезд на Всероссийские соревнования ККП 2026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Ленинградская область, Выборгский район, пос.Пруды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26-29.06.26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Выезд на Всероссийские соревнования Балтийские игры-2026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Ленинградская область, </w:t>
            </w:r>
            <w:r>
              <w:rPr>
                <w:rFonts w:ascii="Times New Roman" w:hAnsi="Times New Roman"/>
                <w:b/>
                <w:color w:val="FF0000"/>
              </w:rPr>
              <w:t>Всеволжский район, пос.Пески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30.07-09.08.26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Тренировочные сборы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Балтийская коса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Коршунов, В. Базаленко, А. Асылов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08-09.08.26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физкультурника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Балтийская коса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Коршунов, В. Базаленко, А. Асылов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12 - 13.09.26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Туристический слёт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пос.Дружба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Воронцов, Е. Коршунов</w:t>
            </w:r>
          </w:p>
        </w:tc>
      </w:tr>
      <w:tr w:rsidR="00C41E53">
        <w:trPr>
          <w:trHeight w:val="4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Туристический слёт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17-21.</w:t>
            </w:r>
            <w:r>
              <w:rPr>
                <w:rFonts w:ascii="Times New Roman" w:hAnsi="Times New Roman"/>
                <w:b/>
                <w:color w:val="FF0000"/>
              </w:rPr>
              <w:br/>
              <w:t>09.26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Всероссийские соревнования Невский спринт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Санкт-Петербург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15-19.10.26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Всероссийские соревнования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Калининградская область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41E53">
        <w:trPr>
          <w:trHeight w:val="54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24-25.10.26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 памяти Г.И. Лубенского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Пионерский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Соловьёва</w:t>
            </w:r>
          </w:p>
        </w:tc>
      </w:tr>
      <w:tr w:rsidR="00C41E53">
        <w:trPr>
          <w:trHeight w:val="54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Золотая осень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Борское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Асылов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21-22.11.26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Дни спорта и здоровья. Пролог 1, Пролог 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Калининград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28-29.11.26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Дни спорта и здоровья. Пролог 3, Финал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Калининград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 </w:t>
            </w:r>
            <w:r>
              <w:rPr>
                <w:rFonts w:ascii="Times New Roman" w:hAnsi="Times New Roman"/>
              </w:rPr>
              <w:t>Коршунов</w:t>
            </w:r>
          </w:p>
        </w:tc>
      </w:tr>
      <w:tr w:rsidR="00C41E5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C41E53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старт. Кросс-эстафета 2 человека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E53" w:rsidRDefault="00FB18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Коршунов А.Асылов</w:t>
            </w:r>
          </w:p>
        </w:tc>
      </w:tr>
    </w:tbl>
    <w:p w:rsidR="00C41E53" w:rsidRDefault="00C41E53"/>
    <w:sectPr w:rsidR="00C41E53">
      <w:pgSz w:w="11906" w:h="16838"/>
      <w:pgMar w:top="737" w:right="1134" w:bottom="73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5F" w:rsidRDefault="00FB185F">
      <w:pPr>
        <w:spacing w:line="240" w:lineRule="auto"/>
      </w:pPr>
      <w:r>
        <w:separator/>
      </w:r>
    </w:p>
  </w:endnote>
  <w:endnote w:type="continuationSeparator" w:id="0">
    <w:p w:rsidR="00FB185F" w:rsidRDefault="00FB1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5F" w:rsidRDefault="00FB185F">
      <w:pPr>
        <w:spacing w:after="0"/>
      </w:pPr>
      <w:r>
        <w:separator/>
      </w:r>
    </w:p>
  </w:footnote>
  <w:footnote w:type="continuationSeparator" w:id="0">
    <w:p w:rsidR="00FB185F" w:rsidRDefault="00FB18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53"/>
    <w:rsid w:val="00C41E53"/>
    <w:rsid w:val="00E94342"/>
    <w:rsid w:val="00FB185F"/>
    <w:rsid w:val="49A0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24C62B-24AC-4B4D-BFA5-5AA6D2F0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9486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Varyga</cp:lastModifiedBy>
  <cp:revision>2</cp:revision>
  <dcterms:created xsi:type="dcterms:W3CDTF">2026-03-24T20:45:00Z</dcterms:created>
  <dcterms:modified xsi:type="dcterms:W3CDTF">2026-04-01T11:02:00Z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7F8B0FEDD1A54E7C85FA7F86A3C07739_13</vt:lpwstr>
  </property>
</Properties>
</file>